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3CF" w:rsidRDefault="000A186C" w:rsidP="007B44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  <w:r w:rsidRPr="000A186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ru-RU" w:eastAsia="ru-RU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45.2pt;height:22.8pt" fillcolor="#f60">
            <v:shadow color="#868686"/>
            <v:textpath style="font-family:&quot;Arial Black&quot;;font-weight:bold" fitshape="t" trim="t" string="Детские колядки"/>
          </v:shape>
        </w:pict>
      </w:r>
    </w:p>
    <w:p w:rsidR="00686647" w:rsidRPr="00C9467A" w:rsidRDefault="00910669" w:rsidP="00C946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ru-RU"/>
        </w:rPr>
      </w:pPr>
      <w:r w:rsidRPr="00910669">
        <w:rPr>
          <w:rFonts w:ascii="Times New Roman" w:eastAsia="Times New Roman" w:hAnsi="Times New Roman" w:cs="Times New Roman"/>
          <w:b/>
          <w:bCs/>
          <w:noProof/>
          <w:color w:val="7030A0"/>
          <w:sz w:val="36"/>
          <w:szCs w:val="36"/>
          <w:lang w:eastAsia="ru-RU"/>
        </w:rPr>
        <w:pict>
          <v:roundrect id="_x0000_s1026" style="position:absolute;left:0;text-align:left;margin-left:296.1pt;margin-top:68.7pt;width:198pt;height:736.1pt;flip:y;z-index:251660288;mso-wrap-distance-left:36pt;mso-wrap-distance-top:7.2pt;mso-wrap-distance-right:7.2pt;mso-wrap-distance-bottom:7.2pt;mso-position-horizontal-relative:margin;mso-position-vertical-relative:margin;mso-width-relative:margin;mso-height-relative:margin" arcsize="13353f" o:allowincell="f" fillcolor="#fcdfc0 [820]" stroked="f" strokecolor="#997339 [2409]" strokeweight="1pt">
            <v:fill color2="#d78e8c" rotate="t"/>
            <v:imagedata embosscolor="shadow add(51)"/>
            <v:shadow type="perspective" color="#473659 [2408]" origin=",.5" offset="0,-123pt" offset2=",-246pt" matrix=",,,-1"/>
            <o:extrusion v:ext="view" backdepth="0" color="#ababab [1343]" rotationangle="25,25" viewpoint="0,0" viewpointorigin="0,0" skewangle="0" skewamt="0" lightposition="-50000,-50000" lightposition2="50000"/>
            <v:textbox style="mso-next-textbox:#_x0000_s1026" inset=",7.2pt,,7.2pt">
              <w:txbxContent>
                <w:p w:rsidR="0050128E" w:rsidRPr="00EF71EF" w:rsidRDefault="008808E9" w:rsidP="00EF71EF">
                  <w:pPr>
                    <w:pStyle w:val="a3"/>
                    <w:ind w:firstLine="0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 xml:space="preserve">Участие детей в </w:t>
                  </w:r>
                  <w:proofErr w:type="spellStart"/>
                  <w:r>
                    <w:rPr>
                      <w:sz w:val="28"/>
                      <w:szCs w:val="28"/>
                      <w:lang w:val="ru-RU"/>
                    </w:rPr>
                    <w:t>колядовании</w:t>
                  </w:r>
                  <w:proofErr w:type="spellEnd"/>
                  <w:r w:rsidR="0050128E" w:rsidRPr="00EF71EF">
                    <w:rPr>
                      <w:sz w:val="28"/>
                      <w:szCs w:val="28"/>
                      <w:lang w:val="ru-RU"/>
                    </w:rPr>
                    <w:t xml:space="preserve"> позволяет из привычных коротких колядок создать детск</w:t>
                  </w:r>
                  <w:r w:rsidR="00EF71EF">
                    <w:rPr>
                      <w:sz w:val="28"/>
                      <w:szCs w:val="28"/>
                      <w:lang w:val="ru-RU"/>
                    </w:rPr>
                    <w:t xml:space="preserve">ое народное выступление. Малыши </w:t>
                  </w:r>
                  <w:r w:rsidR="0050128E" w:rsidRPr="00EF71EF">
                    <w:rPr>
                      <w:sz w:val="28"/>
                      <w:szCs w:val="28"/>
                      <w:lang w:val="ru-RU"/>
                    </w:rPr>
                    <w:t>могут наряжаться в любые костюмы, которые только придутся им по душе. Это могут быть детские наряды в виде стилизованных животных, солнца. Непременно должны рассказываться колядки и в детских народных костюмах. Правильный подбор красивой одежды обеспечит успех в выступлении и поможет заинтересовать маленьких непосед в рассказывании необычных коротких колядок.</w:t>
                  </w:r>
                  <w:r w:rsidR="00EF71EF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="0050128E" w:rsidRPr="00EF71EF">
                    <w:rPr>
                      <w:sz w:val="28"/>
                      <w:szCs w:val="28"/>
                      <w:lang w:val="ru-RU"/>
                    </w:rPr>
                    <w:t xml:space="preserve">Детские колядки нужно также подбирать с особым вниманием. Дети должны легко запомнить текст, чтобы не сбиться при его преподнесении хозяевам дома, знакомым и друзьям семьи. Поэтому рекомендуется подбирать колядки русские народные для детей с короткими текстами. Они просто запоминаются, а за счет шуточного и доброго текста надолго запоминаются. </w:t>
                  </w:r>
                </w:p>
                <w:p w:rsidR="00F053CF" w:rsidRDefault="00F053CF" w:rsidP="00EF71EF">
                  <w:pPr>
                    <w:spacing w:line="240" w:lineRule="auto"/>
                    <w:ind w:firstLine="357"/>
                    <w:rPr>
                      <w:color w:val="F07F09" w:themeColor="accent1"/>
                      <w:sz w:val="18"/>
                      <w:szCs w:val="18"/>
                      <w:lang w:val="ru-RU"/>
                    </w:rPr>
                  </w:pPr>
                </w:p>
              </w:txbxContent>
            </v:textbox>
            <w10:wrap type="square" anchorx="margin" anchory="margin"/>
          </v:roundrect>
        </w:pict>
      </w:r>
      <w:r w:rsidR="00E40589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val="ru-RU" w:eastAsia="ru-RU" w:bidi="ar-SA"/>
        </w:rPr>
        <w:drawing>
          <wp:inline distT="0" distB="0" distL="0" distR="0">
            <wp:extent cx="3155271" cy="3390900"/>
            <wp:effectExtent l="19050" t="0" r="7029" b="0"/>
            <wp:docPr id="6" name="Рисунок 2" descr="4568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6874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8930" cy="3405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0669">
        <w:rPr>
          <w:noProof/>
          <w:lang w:val="ru-RU" w:bidi="ar-SA"/>
        </w:rPr>
        <w:pict>
          <v:rect id="_x0000_s1031" style="position:absolute;left:0;text-align:left;margin-left:23.8pt;margin-top:358.65pt;width:238.7pt;height:404.4pt;z-index:251661312;mso-position-horizontal-relative:margin;mso-position-vertical:absolute;mso-position-vertical-relative:margin;mso-width-relative:margin;mso-height-relative:margin" o:allowincell="f" fillcolor="#fde5cc [660]" stroked="f">
            <v:imagedata embosscolor="shadow add(51)"/>
            <v:shadow type="emboss" color="lineOrFill darken(153)" color2="shadow add(102)" offset="1pt,1pt"/>
            <v:textbox style="mso-next-textbox:#_x0000_s1031" inset=",7.2pt,,7.2pt">
              <w:txbxContent>
                <w:p w:rsidR="00E40589" w:rsidRPr="0050128E" w:rsidRDefault="00E40589" w:rsidP="00E40589">
                  <w:pPr>
                    <w:pBdr>
                      <w:top w:val="single" w:sz="24" w:space="28" w:color="6CB4DF" w:themeColor="accent3" w:themeTint="7F"/>
                      <w:bottom w:val="single" w:sz="24" w:space="10" w:color="6CB4DF" w:themeColor="accent3" w:themeTint="7F"/>
                    </w:pBdr>
                    <w:spacing w:after="0" w:line="240" w:lineRule="auto"/>
                    <w:ind w:firstLine="0"/>
                    <w:jc w:val="both"/>
                    <w:rPr>
                      <w:rFonts w:ascii="Times New Roman" w:hAnsi="Times New Roman" w:cs="Times New Roman"/>
                      <w:i/>
                      <w:iCs/>
                      <w:color w:val="7F7F7F" w:themeColor="background1" w:themeShade="7F"/>
                      <w:sz w:val="28"/>
                      <w:szCs w:val="28"/>
                      <w:lang w:val="ru-RU"/>
                    </w:rPr>
                  </w:pPr>
                  <w:r w:rsidRPr="0050128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Коляда - один из самых любимых детских и взрослых праздников. Он позволяет интересно и весело провести время, пожелать близким и даже малознакомым людям счастья, удачи, достатка, здоровья. Выражать позитивные эмоции и передавать поздравления можно в любой форме: колядками, короткими народными песнями. Музыкальные номера с добрыми текстами и простыми нотами могут отлично дополнить детские выступления. Подбирать колядки русские народные можно с любыми размерами. Например, это могут быть и длинные колядки для взрослых, и короткие детские стишки. Чтобы быстро выучить произведения рекомендуется заранее прослушать популярные колядки и отрепетировать их всем вместе.</w:t>
                  </w:r>
                </w:p>
              </w:txbxContent>
            </v:textbox>
            <w10:wrap type="square" anchorx="margin" anchory="margin"/>
          </v:rect>
        </w:pict>
      </w:r>
    </w:p>
    <w:p w:rsidR="009078BF" w:rsidRPr="000A186C" w:rsidRDefault="009078BF" w:rsidP="009078BF">
      <w:pPr>
        <w:spacing w:line="240" w:lineRule="auto"/>
        <w:ind w:firstLine="357"/>
        <w:jc w:val="center"/>
        <w:rPr>
          <w:rFonts w:ascii="Times New Roman" w:hAnsi="Times New Roman" w:cs="Times New Roman"/>
          <w:b/>
          <w:color w:val="FF6600"/>
          <w:sz w:val="32"/>
          <w:szCs w:val="32"/>
          <w:lang w:val="ru-RU"/>
        </w:rPr>
      </w:pPr>
      <w:r w:rsidRPr="000A186C">
        <w:rPr>
          <w:rFonts w:ascii="Times New Roman" w:hAnsi="Times New Roman" w:cs="Times New Roman"/>
          <w:b/>
          <w:color w:val="FF6600"/>
          <w:sz w:val="32"/>
          <w:szCs w:val="32"/>
          <w:lang w:val="ru-RU"/>
        </w:rPr>
        <w:lastRenderedPageBreak/>
        <w:t xml:space="preserve">Рождественские </w:t>
      </w:r>
      <w:r w:rsidR="003536C6" w:rsidRPr="000A186C">
        <w:rPr>
          <w:rFonts w:ascii="Times New Roman" w:hAnsi="Times New Roman" w:cs="Times New Roman"/>
          <w:b/>
          <w:color w:val="FF6600"/>
          <w:sz w:val="32"/>
          <w:szCs w:val="32"/>
          <w:lang w:val="ru-RU"/>
        </w:rPr>
        <w:t>колядки для детей</w:t>
      </w:r>
    </w:p>
    <w:p w:rsidR="009078BF" w:rsidRDefault="00C9467A" w:rsidP="009078BF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467A">
        <w:rPr>
          <w:rFonts w:ascii="Times New Roman" w:hAnsi="Times New Roman" w:cs="Times New Roman"/>
          <w:sz w:val="28"/>
          <w:szCs w:val="28"/>
          <w:lang w:val="ru-RU"/>
        </w:rPr>
        <w:t xml:space="preserve">Детские короткие колядки станут прекрасным дополнением к выступлениям взрослых. Они помогут самым маленьким </w:t>
      </w:r>
      <w:proofErr w:type="spellStart"/>
      <w:r w:rsidRPr="00C9467A">
        <w:rPr>
          <w:rFonts w:ascii="Times New Roman" w:hAnsi="Times New Roman" w:cs="Times New Roman"/>
          <w:sz w:val="28"/>
          <w:szCs w:val="28"/>
          <w:lang w:val="ru-RU"/>
        </w:rPr>
        <w:t>колядникам</w:t>
      </w:r>
      <w:proofErr w:type="spellEnd"/>
      <w:r w:rsidRPr="00C9467A">
        <w:rPr>
          <w:rFonts w:ascii="Times New Roman" w:hAnsi="Times New Roman" w:cs="Times New Roman"/>
          <w:sz w:val="28"/>
          <w:szCs w:val="28"/>
          <w:lang w:val="ru-RU"/>
        </w:rPr>
        <w:t xml:space="preserve"> раскрыть свои таланты и с удовольствием принять участие в коротких мистических выступлениях</w:t>
      </w:r>
      <w:r w:rsidR="009078B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78BF" w:rsidRDefault="00686647" w:rsidP="009078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467A">
        <w:rPr>
          <w:rFonts w:ascii="Times New Roman" w:hAnsi="Times New Roman" w:cs="Times New Roman"/>
          <w:sz w:val="28"/>
          <w:szCs w:val="28"/>
          <w:lang w:val="ru-RU"/>
        </w:rPr>
        <w:t xml:space="preserve">Придерживаясь народных традиций рассказывания колядок, нужно включить в группу </w:t>
      </w:r>
      <w:proofErr w:type="spellStart"/>
      <w:r w:rsidRPr="00C9467A">
        <w:rPr>
          <w:rFonts w:ascii="Times New Roman" w:hAnsi="Times New Roman" w:cs="Times New Roman"/>
          <w:sz w:val="28"/>
          <w:szCs w:val="28"/>
          <w:lang w:val="ru-RU"/>
        </w:rPr>
        <w:t>колядников</w:t>
      </w:r>
      <w:proofErr w:type="spellEnd"/>
      <w:r w:rsidRPr="00C9467A">
        <w:rPr>
          <w:rFonts w:ascii="Times New Roman" w:hAnsi="Times New Roman" w:cs="Times New Roman"/>
          <w:sz w:val="28"/>
          <w:szCs w:val="28"/>
          <w:lang w:val="ru-RU"/>
        </w:rPr>
        <w:t xml:space="preserve"> хотя бы одного человека, который будет аккомпанировать при рассказывании колядок. Ведь настоящая Коляда - это веселый праздник, который позволяет принести в дом каждого человека добро, счастье, любовь и достаток. Играть для сопровождения колядок можно на любых инструментах, но желательно, чтобы они были хоть чуточку ближе к народу, чем к эстраде. Отлично для этой задачи подойдут балалайка, губная гармошка, бубен. Не меньшей популярностью среди </w:t>
      </w:r>
      <w:proofErr w:type="spellStart"/>
      <w:r w:rsidRPr="00C9467A">
        <w:rPr>
          <w:rFonts w:ascii="Times New Roman" w:hAnsi="Times New Roman" w:cs="Times New Roman"/>
          <w:sz w:val="28"/>
          <w:szCs w:val="28"/>
          <w:lang w:val="ru-RU"/>
        </w:rPr>
        <w:t>колядников</w:t>
      </w:r>
      <w:proofErr w:type="spellEnd"/>
      <w:r w:rsidRPr="00C9467A">
        <w:rPr>
          <w:rFonts w:ascii="Times New Roman" w:hAnsi="Times New Roman" w:cs="Times New Roman"/>
          <w:sz w:val="28"/>
          <w:szCs w:val="28"/>
          <w:lang w:val="ru-RU"/>
        </w:rPr>
        <w:t xml:space="preserve"> пользуются баян, гитара. К детским инструментам, дополняющим пение колядок, можно отнеси деревянные ложки, бубен, трещотки.</w:t>
      </w:r>
    </w:p>
    <w:p w:rsidR="00053B55" w:rsidRPr="009078BF" w:rsidRDefault="00686647" w:rsidP="009078BF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</w:pPr>
      <w:r w:rsidRPr="009078BF">
        <w:rPr>
          <w:rFonts w:ascii="Times New Roman" w:hAnsi="Times New Roman" w:cs="Times New Roman"/>
          <w:sz w:val="28"/>
          <w:szCs w:val="28"/>
          <w:lang w:val="ru-RU"/>
        </w:rPr>
        <w:t>При подборе музыкального сопровождения нужно ориентироваться на известные колядки с музыкой. Хорошо разучив их текст, ноты можно отлично выступить не только перед друзьями, но и перед соседями или и вовсе незнакомыми людьми. Короткий текст русских народных колядок с музыкой следует выучить и все участникам мероприятия: детское пение и пение взрослых непременно</w:t>
      </w:r>
      <w:r w:rsidR="00C9467A" w:rsidRPr="009078BF">
        <w:rPr>
          <w:rFonts w:ascii="Times New Roman" w:hAnsi="Times New Roman" w:cs="Times New Roman"/>
          <w:sz w:val="28"/>
          <w:szCs w:val="28"/>
          <w:lang w:val="ru-RU"/>
        </w:rPr>
        <w:t xml:space="preserve"> принесут в дом счастье и удачу</w:t>
      </w:r>
      <w:r w:rsidR="009078B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tbl>
      <w:tblPr>
        <w:tblStyle w:val="af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E711A2" w:rsidTr="00053B55">
        <w:trPr>
          <w:trHeight w:val="2732"/>
        </w:trPr>
        <w:tc>
          <w:tcPr>
            <w:tcW w:w="4927" w:type="dxa"/>
          </w:tcPr>
          <w:p w:rsidR="00E711A2" w:rsidRDefault="00E711A2" w:rsidP="00E711A2">
            <w:pPr>
              <w:pStyle w:val="a3"/>
              <w:ind w:firstLine="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3536C6">
              <w:rPr>
                <w:sz w:val="28"/>
                <w:szCs w:val="28"/>
                <w:lang w:val="ru-RU"/>
              </w:rPr>
              <w:t>Новый год пришел,</w:t>
            </w:r>
            <w:r w:rsidRPr="003536C6">
              <w:rPr>
                <w:sz w:val="28"/>
                <w:szCs w:val="28"/>
                <w:lang w:val="ru-RU"/>
              </w:rPr>
              <w:br/>
              <w:t>Старый угнал,</w:t>
            </w:r>
            <w:r w:rsidRPr="003536C6">
              <w:rPr>
                <w:sz w:val="28"/>
                <w:szCs w:val="28"/>
                <w:lang w:val="ru-RU"/>
              </w:rPr>
              <w:br/>
              <w:t>Себя показал!</w:t>
            </w:r>
            <w:r w:rsidRPr="003536C6">
              <w:rPr>
                <w:sz w:val="28"/>
                <w:szCs w:val="28"/>
                <w:lang w:val="ru-RU"/>
              </w:rPr>
              <w:br/>
              <w:t>Вставай, народ,</w:t>
            </w:r>
            <w:r w:rsidRPr="003536C6">
              <w:rPr>
                <w:sz w:val="28"/>
                <w:szCs w:val="28"/>
                <w:lang w:val="ru-RU"/>
              </w:rPr>
              <w:br/>
              <w:t>Выходи из ворот -</w:t>
            </w:r>
            <w:r w:rsidRPr="003536C6">
              <w:rPr>
                <w:sz w:val="28"/>
                <w:szCs w:val="28"/>
                <w:lang w:val="ru-RU"/>
              </w:rPr>
              <w:br/>
              <w:t>Солнышко встречать,</w:t>
            </w:r>
            <w:r w:rsidRPr="003536C6">
              <w:rPr>
                <w:sz w:val="28"/>
                <w:szCs w:val="28"/>
                <w:lang w:val="ru-RU"/>
              </w:rPr>
              <w:br/>
              <w:t>Мороз прогонять!</w:t>
            </w:r>
          </w:p>
          <w:p w:rsidR="009078BF" w:rsidRDefault="009078BF" w:rsidP="00E711A2">
            <w:pPr>
              <w:pStyle w:val="a3"/>
              <w:ind w:firstLine="0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E711A2" w:rsidRDefault="009078BF" w:rsidP="009078BF">
            <w:pPr>
              <w:pStyle w:val="a3"/>
              <w:ind w:firstLine="0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***</w:t>
            </w:r>
          </w:p>
        </w:tc>
        <w:tc>
          <w:tcPr>
            <w:tcW w:w="4927" w:type="dxa"/>
          </w:tcPr>
          <w:p w:rsidR="00053B55" w:rsidRDefault="00E711A2" w:rsidP="00053B55">
            <w:pPr>
              <w:pStyle w:val="a3"/>
              <w:ind w:firstLine="0"/>
              <w:contextualSpacing/>
              <w:jc w:val="center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3536C6">
              <w:rPr>
                <w:sz w:val="28"/>
                <w:szCs w:val="28"/>
                <w:lang w:val="ru-RU"/>
              </w:rPr>
              <w:t>Коледа</w:t>
            </w:r>
            <w:proofErr w:type="spellEnd"/>
            <w:r w:rsidRPr="003536C6">
              <w:rPr>
                <w:sz w:val="28"/>
                <w:szCs w:val="28"/>
                <w:lang w:val="ru-RU"/>
              </w:rPr>
              <w:t xml:space="preserve"> — </w:t>
            </w:r>
            <w:proofErr w:type="spellStart"/>
            <w:r w:rsidRPr="003536C6">
              <w:rPr>
                <w:sz w:val="28"/>
                <w:szCs w:val="28"/>
                <w:lang w:val="ru-RU"/>
              </w:rPr>
              <w:t>моледа</w:t>
            </w:r>
            <w:proofErr w:type="spellEnd"/>
            <w:r w:rsidRPr="003536C6">
              <w:rPr>
                <w:sz w:val="28"/>
                <w:szCs w:val="28"/>
                <w:lang w:val="ru-RU"/>
              </w:rPr>
              <w:t>,</w:t>
            </w:r>
            <w:r w:rsidRPr="003536C6">
              <w:rPr>
                <w:sz w:val="28"/>
                <w:szCs w:val="28"/>
                <w:lang w:val="ru-RU"/>
              </w:rPr>
              <w:br/>
              <w:t>Белая борода,</w:t>
            </w:r>
            <w:r w:rsidRPr="003536C6">
              <w:rPr>
                <w:sz w:val="28"/>
                <w:szCs w:val="28"/>
                <w:lang w:val="ru-RU"/>
              </w:rPr>
              <w:br/>
              <w:t>Нос — плошкой,</w:t>
            </w:r>
            <w:r w:rsidRPr="003536C6">
              <w:rPr>
                <w:sz w:val="28"/>
                <w:szCs w:val="28"/>
                <w:lang w:val="ru-RU"/>
              </w:rPr>
              <w:br/>
              <w:t>Голова — лукошком,</w:t>
            </w:r>
            <w:r w:rsidRPr="003536C6">
              <w:rPr>
                <w:sz w:val="28"/>
                <w:szCs w:val="28"/>
                <w:lang w:val="ru-RU"/>
              </w:rPr>
              <w:br/>
              <w:t>Руки — сабельками,</w:t>
            </w:r>
            <w:r w:rsidRPr="003536C6">
              <w:rPr>
                <w:sz w:val="28"/>
                <w:szCs w:val="28"/>
                <w:lang w:val="ru-RU"/>
              </w:rPr>
              <w:br/>
              <w:t>Ноги — грабельками,</w:t>
            </w:r>
            <w:r w:rsidRPr="003536C6">
              <w:rPr>
                <w:sz w:val="28"/>
                <w:szCs w:val="28"/>
                <w:lang w:val="ru-RU"/>
              </w:rPr>
              <w:br/>
              <w:t>Приходи под Новый год,</w:t>
            </w:r>
            <w:r w:rsidRPr="003536C6">
              <w:rPr>
                <w:sz w:val="28"/>
                <w:szCs w:val="28"/>
                <w:lang w:val="ru-RU"/>
              </w:rPr>
              <w:br/>
              <w:t>Величать честной народ!</w:t>
            </w:r>
            <w:proofErr w:type="gramEnd"/>
          </w:p>
          <w:p w:rsidR="009078BF" w:rsidRDefault="009078BF" w:rsidP="00053B55">
            <w:pPr>
              <w:pStyle w:val="a3"/>
              <w:ind w:firstLine="0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***</w:t>
            </w:r>
          </w:p>
        </w:tc>
      </w:tr>
      <w:tr w:rsidR="00E711A2" w:rsidTr="00053B55">
        <w:tc>
          <w:tcPr>
            <w:tcW w:w="4927" w:type="dxa"/>
          </w:tcPr>
          <w:p w:rsidR="00053B55" w:rsidRDefault="00053B55" w:rsidP="009078BF">
            <w:pPr>
              <w:pStyle w:val="a3"/>
              <w:ind w:firstLine="0"/>
              <w:contextualSpacing/>
              <w:rPr>
                <w:sz w:val="28"/>
                <w:szCs w:val="28"/>
                <w:lang w:val="ru-RU"/>
              </w:rPr>
            </w:pPr>
          </w:p>
          <w:p w:rsidR="00053B55" w:rsidRDefault="00E711A2" w:rsidP="0090200F">
            <w:pPr>
              <w:pStyle w:val="a3"/>
              <w:ind w:firstLine="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3536C6">
              <w:rPr>
                <w:sz w:val="28"/>
                <w:szCs w:val="28"/>
                <w:lang w:val="ru-RU"/>
              </w:rPr>
              <w:t>Коляда, коляда,</w:t>
            </w:r>
            <w:r w:rsidRPr="003536C6">
              <w:rPr>
                <w:sz w:val="28"/>
                <w:szCs w:val="28"/>
                <w:lang w:val="ru-RU"/>
              </w:rPr>
              <w:br/>
              <w:t xml:space="preserve">Приходи </w:t>
            </w:r>
            <w:proofErr w:type="gramStart"/>
            <w:r w:rsidRPr="003536C6">
              <w:rPr>
                <w:sz w:val="28"/>
                <w:szCs w:val="28"/>
                <w:lang w:val="ru-RU"/>
              </w:rPr>
              <w:t>из</w:t>
            </w:r>
            <w:proofErr w:type="gramEnd"/>
            <w:r w:rsidRPr="003536C6">
              <w:rPr>
                <w:sz w:val="28"/>
                <w:szCs w:val="28"/>
                <w:lang w:val="ru-RU"/>
              </w:rPr>
              <w:t xml:space="preserve"> далека,</w:t>
            </w:r>
            <w:r w:rsidRPr="003536C6">
              <w:rPr>
                <w:sz w:val="28"/>
                <w:szCs w:val="28"/>
                <w:lang w:val="ru-RU"/>
              </w:rPr>
              <w:br/>
              <w:t>Один раз в годок,</w:t>
            </w:r>
            <w:r w:rsidRPr="003536C6">
              <w:rPr>
                <w:sz w:val="28"/>
                <w:szCs w:val="28"/>
                <w:lang w:val="ru-RU"/>
              </w:rPr>
              <w:br/>
              <w:t>Полюбуемся часок.</w:t>
            </w:r>
            <w:r w:rsidRPr="003536C6">
              <w:rPr>
                <w:sz w:val="28"/>
                <w:szCs w:val="28"/>
                <w:lang w:val="ru-RU"/>
              </w:rPr>
              <w:br/>
              <w:t>С морозом трескучим,</w:t>
            </w:r>
            <w:r w:rsidRPr="003536C6">
              <w:rPr>
                <w:sz w:val="28"/>
                <w:szCs w:val="28"/>
                <w:lang w:val="ru-RU"/>
              </w:rPr>
              <w:br/>
              <w:t>Со стужей колючей,</w:t>
            </w:r>
            <w:r w:rsidRPr="003536C6">
              <w:rPr>
                <w:sz w:val="28"/>
                <w:szCs w:val="28"/>
                <w:lang w:val="ru-RU"/>
              </w:rPr>
              <w:br/>
              <w:t>Со снегами белыми,</w:t>
            </w:r>
            <w:r w:rsidRPr="003536C6">
              <w:rPr>
                <w:sz w:val="28"/>
                <w:szCs w:val="28"/>
                <w:lang w:val="ru-RU"/>
              </w:rPr>
              <w:br/>
              <w:t>С вьюгой, с метелями.</w:t>
            </w:r>
          </w:p>
          <w:p w:rsidR="009078BF" w:rsidRPr="003536C6" w:rsidRDefault="009078BF" w:rsidP="0090200F">
            <w:pPr>
              <w:pStyle w:val="a3"/>
              <w:ind w:firstLine="0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***</w:t>
            </w:r>
          </w:p>
        </w:tc>
        <w:tc>
          <w:tcPr>
            <w:tcW w:w="4927" w:type="dxa"/>
          </w:tcPr>
          <w:p w:rsidR="00053B55" w:rsidRDefault="00053B55" w:rsidP="009078BF">
            <w:pPr>
              <w:pStyle w:val="a3"/>
              <w:ind w:firstLine="0"/>
              <w:contextualSpacing/>
              <w:rPr>
                <w:sz w:val="28"/>
                <w:szCs w:val="28"/>
                <w:lang w:val="ru-RU" w:bidi="ar-SA"/>
              </w:rPr>
            </w:pPr>
          </w:p>
          <w:p w:rsidR="00E711A2" w:rsidRDefault="00E711A2" w:rsidP="00053B55">
            <w:pPr>
              <w:pStyle w:val="a3"/>
              <w:ind w:firstLine="0"/>
              <w:contextualSpacing/>
              <w:jc w:val="center"/>
              <w:rPr>
                <w:sz w:val="28"/>
                <w:szCs w:val="28"/>
                <w:lang w:val="ru-RU" w:bidi="ar-SA"/>
              </w:rPr>
            </w:pPr>
            <w:r w:rsidRPr="003536C6">
              <w:rPr>
                <w:sz w:val="28"/>
                <w:szCs w:val="28"/>
                <w:lang w:val="ru-RU" w:bidi="ar-SA"/>
              </w:rPr>
              <w:t>Динь-динь-динь,</w:t>
            </w:r>
            <w:r w:rsidR="00053B55">
              <w:rPr>
                <w:sz w:val="28"/>
                <w:szCs w:val="28"/>
                <w:lang w:val="ru-RU" w:bidi="ar-SA"/>
              </w:rPr>
              <w:t xml:space="preserve">                           </w:t>
            </w:r>
            <w:r w:rsidRPr="003536C6">
              <w:rPr>
                <w:sz w:val="28"/>
                <w:szCs w:val="28"/>
                <w:lang w:val="ru-RU" w:bidi="ar-SA"/>
              </w:rPr>
              <w:t xml:space="preserve"> звенят звоночки! </w:t>
            </w:r>
            <w:r w:rsidRPr="003536C6">
              <w:rPr>
                <w:sz w:val="28"/>
                <w:szCs w:val="28"/>
                <w:lang w:val="ru-RU" w:bidi="ar-SA"/>
              </w:rPr>
              <w:br/>
              <w:t xml:space="preserve">К вам пришли сыны и дочки! </w:t>
            </w:r>
            <w:r w:rsidRPr="003536C6">
              <w:rPr>
                <w:sz w:val="28"/>
                <w:szCs w:val="28"/>
                <w:lang w:val="ru-RU" w:bidi="ar-SA"/>
              </w:rPr>
              <w:br/>
              <w:t xml:space="preserve">Вы </w:t>
            </w:r>
            <w:proofErr w:type="spellStart"/>
            <w:r w:rsidRPr="003536C6">
              <w:rPr>
                <w:sz w:val="28"/>
                <w:szCs w:val="28"/>
                <w:lang w:val="ru-RU" w:bidi="ar-SA"/>
              </w:rPr>
              <w:t>колядников</w:t>
            </w:r>
            <w:proofErr w:type="spellEnd"/>
            <w:r w:rsidRPr="003536C6">
              <w:rPr>
                <w:sz w:val="28"/>
                <w:szCs w:val="28"/>
                <w:lang w:val="ru-RU" w:bidi="ar-SA"/>
              </w:rPr>
              <w:t xml:space="preserve"> встречайте, </w:t>
            </w:r>
            <w:r w:rsidRPr="003536C6">
              <w:rPr>
                <w:sz w:val="28"/>
                <w:szCs w:val="28"/>
                <w:lang w:val="ru-RU" w:bidi="ar-SA"/>
              </w:rPr>
              <w:br/>
              <w:t>Нас улыбкой привечайте!</w:t>
            </w:r>
          </w:p>
          <w:p w:rsidR="009078BF" w:rsidRDefault="009078BF" w:rsidP="00053B55">
            <w:pPr>
              <w:pStyle w:val="a3"/>
              <w:ind w:firstLine="0"/>
              <w:contextualSpacing/>
              <w:jc w:val="center"/>
              <w:rPr>
                <w:sz w:val="28"/>
                <w:szCs w:val="28"/>
                <w:lang w:val="ru-RU" w:bidi="ar-SA"/>
              </w:rPr>
            </w:pPr>
          </w:p>
          <w:p w:rsidR="009078BF" w:rsidRDefault="009078BF" w:rsidP="00053B55">
            <w:pPr>
              <w:pStyle w:val="a3"/>
              <w:ind w:firstLine="0"/>
              <w:contextualSpacing/>
              <w:jc w:val="center"/>
              <w:rPr>
                <w:sz w:val="28"/>
                <w:szCs w:val="28"/>
                <w:lang w:val="ru-RU" w:bidi="ar-SA"/>
              </w:rPr>
            </w:pPr>
          </w:p>
          <w:p w:rsidR="009078BF" w:rsidRDefault="009078BF" w:rsidP="00053B55">
            <w:pPr>
              <w:pStyle w:val="a3"/>
              <w:ind w:firstLine="0"/>
              <w:contextualSpacing/>
              <w:jc w:val="center"/>
              <w:rPr>
                <w:sz w:val="28"/>
                <w:szCs w:val="28"/>
                <w:lang w:val="ru-RU" w:bidi="ar-SA"/>
              </w:rPr>
            </w:pPr>
          </w:p>
          <w:p w:rsidR="009078BF" w:rsidRPr="003536C6" w:rsidRDefault="009078BF" w:rsidP="00053B55">
            <w:pPr>
              <w:pStyle w:val="a3"/>
              <w:ind w:firstLine="0"/>
              <w:contextualSpacing/>
              <w:jc w:val="center"/>
              <w:rPr>
                <w:sz w:val="28"/>
                <w:szCs w:val="28"/>
                <w:lang w:val="ru-RU" w:bidi="ar-SA"/>
              </w:rPr>
            </w:pPr>
            <w:r>
              <w:rPr>
                <w:sz w:val="28"/>
                <w:szCs w:val="28"/>
                <w:lang w:val="ru-RU" w:bidi="ar-SA"/>
              </w:rPr>
              <w:t>***</w:t>
            </w:r>
          </w:p>
        </w:tc>
      </w:tr>
      <w:tr w:rsidR="009078BF" w:rsidRPr="008808E9" w:rsidTr="00053B55">
        <w:tc>
          <w:tcPr>
            <w:tcW w:w="4927" w:type="dxa"/>
          </w:tcPr>
          <w:p w:rsidR="009078BF" w:rsidRPr="00053B55" w:rsidRDefault="009078BF" w:rsidP="009078BF">
            <w:pPr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3536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С Рождеством святым вас, люди! </w:t>
            </w:r>
            <w:r w:rsidRPr="003536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 xml:space="preserve">Мир да лад у вас пусть будет, </w:t>
            </w:r>
            <w:r w:rsidRPr="003536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Чтобы горя вы не знали</w:t>
            </w:r>
            <w:proofErr w:type="gramStart"/>
            <w:r w:rsidRPr="003536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3536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И</w:t>
            </w:r>
            <w:proofErr w:type="gramEnd"/>
            <w:r w:rsidRPr="003536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в богатстве пребывали!</w:t>
            </w:r>
          </w:p>
        </w:tc>
        <w:tc>
          <w:tcPr>
            <w:tcW w:w="4927" w:type="dxa"/>
          </w:tcPr>
          <w:p w:rsidR="009078BF" w:rsidRPr="00053B55" w:rsidRDefault="009078BF" w:rsidP="009078BF">
            <w:pPr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3536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Ангел с неба к нам спустился, </w:t>
            </w:r>
            <w:r w:rsidRPr="003536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 xml:space="preserve">И </w:t>
            </w:r>
            <w:proofErr w:type="gramStart"/>
            <w:r w:rsidRPr="003536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сказал Иисус родился</w:t>
            </w:r>
            <w:proofErr w:type="gramEnd"/>
            <w:r w:rsidRPr="003536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. </w:t>
            </w:r>
            <w:r w:rsidRPr="003536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 xml:space="preserve">Мы пришли его прославить, </w:t>
            </w:r>
            <w:r w:rsidRPr="003536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И вас с праздником поздравить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!</w:t>
            </w:r>
          </w:p>
        </w:tc>
      </w:tr>
      <w:tr w:rsidR="009078BF" w:rsidRPr="008808E9" w:rsidTr="00053B55">
        <w:tc>
          <w:tcPr>
            <w:tcW w:w="4927" w:type="dxa"/>
          </w:tcPr>
          <w:p w:rsidR="009078BF" w:rsidRDefault="009078BF" w:rsidP="00053B55">
            <w:pPr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***</w:t>
            </w:r>
          </w:p>
          <w:p w:rsidR="009078BF" w:rsidRPr="00053B55" w:rsidRDefault="009078BF" w:rsidP="00053B55">
            <w:pPr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  <w:lang w:val="ru-RU" w:eastAsia="ru-RU" w:bidi="ar-SA"/>
              </w:rPr>
            </w:pPr>
            <w:r w:rsidRPr="003536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Сколько </w:t>
            </w:r>
            <w:proofErr w:type="spellStart"/>
            <w:r w:rsidRPr="003536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осиночек</w:t>
            </w:r>
            <w:proofErr w:type="spellEnd"/>
            <w:r w:rsidRPr="003536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, </w:t>
            </w:r>
            <w:r w:rsidRPr="003536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 xml:space="preserve">Столько вам </w:t>
            </w:r>
            <w:proofErr w:type="spellStart"/>
            <w:r w:rsidRPr="003536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свиночек</w:t>
            </w:r>
            <w:proofErr w:type="spellEnd"/>
            <w:r w:rsidRPr="003536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; </w:t>
            </w:r>
            <w:r w:rsidRPr="003536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 xml:space="preserve">Сколько елок, </w:t>
            </w:r>
            <w:r w:rsidRPr="003536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 xml:space="preserve">Столько и коровок; </w:t>
            </w:r>
            <w:r w:rsidRPr="003536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 xml:space="preserve">Сколько свечек, </w:t>
            </w:r>
            <w:r w:rsidRPr="003536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 xml:space="preserve">Столько и овечек. </w:t>
            </w:r>
            <w:r w:rsidRPr="003536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 xml:space="preserve">Счастья вам, </w:t>
            </w:r>
            <w:r w:rsidRPr="003536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 xml:space="preserve">Хозяин с хозяюшкой, </w:t>
            </w:r>
            <w:r w:rsidRPr="003536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 xml:space="preserve">Большого здоровья, </w:t>
            </w:r>
            <w:r w:rsidRPr="003536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С Новым годом</w:t>
            </w:r>
            <w:proofErr w:type="gramStart"/>
            <w:r w:rsidRPr="003536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3536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С</w:t>
            </w:r>
            <w:proofErr w:type="gramEnd"/>
            <w:r w:rsidRPr="003536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 всем родом!</w:t>
            </w:r>
          </w:p>
        </w:tc>
        <w:tc>
          <w:tcPr>
            <w:tcW w:w="4927" w:type="dxa"/>
          </w:tcPr>
          <w:p w:rsidR="009078BF" w:rsidRDefault="009078BF" w:rsidP="00053B55">
            <w:pPr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***</w:t>
            </w:r>
          </w:p>
          <w:p w:rsidR="009078BF" w:rsidRDefault="009078BF" w:rsidP="00053B55">
            <w:pPr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3536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Коляда, коляда! </w:t>
            </w:r>
            <w:r w:rsidRPr="003536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Приходила коляда</w:t>
            </w:r>
            <w:proofErr w:type="gramStart"/>
            <w:r w:rsidRPr="003536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3536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Н</w:t>
            </w:r>
            <w:proofErr w:type="gramEnd"/>
            <w:r w:rsidRPr="003536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акануне Рождества.</w:t>
            </w:r>
            <w:r w:rsidRPr="003536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 xml:space="preserve">Кто даст пирога, </w:t>
            </w:r>
            <w:r w:rsidRPr="003536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 xml:space="preserve">Тому полон хлев скота, </w:t>
            </w:r>
            <w:r w:rsidRPr="003536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 xml:space="preserve">Овин с овсом, </w:t>
            </w:r>
            <w:r w:rsidRPr="003536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Жеребца с хвостом.</w:t>
            </w:r>
          </w:p>
          <w:p w:rsidR="009078BF" w:rsidRPr="003536C6" w:rsidRDefault="009078BF" w:rsidP="00053B55">
            <w:pPr>
              <w:pStyle w:val="a3"/>
              <w:ind w:firstLine="0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3536C6" w:rsidRPr="007B441F" w:rsidRDefault="00053B55" w:rsidP="00630876">
      <w:pPr>
        <w:pStyle w:val="a3"/>
        <w:ind w:firstLine="0"/>
        <w:contextualSpacing/>
        <w:rPr>
          <w:sz w:val="28"/>
          <w:szCs w:val="28"/>
          <w:lang w:val="ru-RU"/>
        </w:rPr>
      </w:pPr>
      <w:r w:rsidRPr="00053B55">
        <w:rPr>
          <w:noProof/>
          <w:sz w:val="28"/>
          <w:szCs w:val="28"/>
          <w:lang w:val="ru-RU" w:bidi="ar-SA"/>
        </w:rPr>
        <w:drawing>
          <wp:inline distT="0" distB="0" distL="0" distR="0">
            <wp:extent cx="6168390" cy="5366848"/>
            <wp:effectExtent l="19050" t="0" r="3810" b="0"/>
            <wp:docPr id="9" name="Рисунок 4" descr="&amp;Rcy;&amp;ucy;&amp;scy;&amp;scy;&amp;kcy;&amp;icy;&amp;iecy; &amp;ncy;&amp;acy;&amp;rcy;&amp;ocy;&amp;dcy;&amp;ncy;&amp;ycy;&amp;iecy; &amp;kcy;&amp;ocy;&amp;lcy;&amp;yacy;&amp;dcy;&amp;k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Rcy;&amp;ucy;&amp;scy;&amp;scy;&amp;kcy;&amp;icy;&amp;iecy; &amp;ncy;&amp;acy;&amp;rcy;&amp;ocy;&amp;dcy;&amp;ncy;&amp;ycy;&amp;iecy; &amp;kcy;&amp;ocy;&amp;lcy;&amp;yacy;&amp;dcy;&amp;kcy;&amp;i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390" cy="5366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137" w:rsidRDefault="00F96137" w:rsidP="00630876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30876" w:rsidRPr="00630876" w:rsidRDefault="00D93A49" w:rsidP="007543A1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Подготовили:</w:t>
      </w:r>
      <w:r w:rsidR="007543A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музыкальные руководители</w:t>
      </w:r>
      <w:r w:rsidR="007543A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Е.В</w:t>
      </w:r>
      <w:r w:rsidR="007543A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 w:rsidR="001D29F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="001D29F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Гайдарё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="007543A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Ю.В. Дубровина</w:t>
      </w:r>
    </w:p>
    <w:sectPr w:rsidR="00630876" w:rsidRPr="00630876" w:rsidSect="000A186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1DEA"/>
    <w:rsid w:val="00053B55"/>
    <w:rsid w:val="000A186C"/>
    <w:rsid w:val="001D29F1"/>
    <w:rsid w:val="002E7C20"/>
    <w:rsid w:val="003536C6"/>
    <w:rsid w:val="00367E01"/>
    <w:rsid w:val="003810F6"/>
    <w:rsid w:val="0050128E"/>
    <w:rsid w:val="00630876"/>
    <w:rsid w:val="00686647"/>
    <w:rsid w:val="007543A1"/>
    <w:rsid w:val="007B441F"/>
    <w:rsid w:val="007D7043"/>
    <w:rsid w:val="008808E9"/>
    <w:rsid w:val="008A7143"/>
    <w:rsid w:val="0090200F"/>
    <w:rsid w:val="009078BF"/>
    <w:rsid w:val="00910669"/>
    <w:rsid w:val="009D13D1"/>
    <w:rsid w:val="00BD6A50"/>
    <w:rsid w:val="00C0101B"/>
    <w:rsid w:val="00C11DEA"/>
    <w:rsid w:val="00C9467A"/>
    <w:rsid w:val="00CE2053"/>
    <w:rsid w:val="00D93A49"/>
    <w:rsid w:val="00E40589"/>
    <w:rsid w:val="00E711A2"/>
    <w:rsid w:val="00EF71EF"/>
    <w:rsid w:val="00F053CF"/>
    <w:rsid w:val="00F96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3CF"/>
  </w:style>
  <w:style w:type="paragraph" w:styleId="1">
    <w:name w:val="heading 1"/>
    <w:basedOn w:val="a"/>
    <w:next w:val="a"/>
    <w:link w:val="10"/>
    <w:uiPriority w:val="9"/>
    <w:qFormat/>
    <w:rsid w:val="00F053CF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053CF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3CF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3CF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3CF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3CF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3CF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3CF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3CF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53C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unhideWhenUsed/>
    <w:rsid w:val="007B4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1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10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053C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053C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053C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053C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F053C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F053C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053C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053C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F053CF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F053CF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8">
    <w:name w:val="Название Знак"/>
    <w:basedOn w:val="a0"/>
    <w:link w:val="a7"/>
    <w:uiPriority w:val="10"/>
    <w:rsid w:val="00F053C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F053CF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F053CF"/>
    <w:rPr>
      <w:i/>
      <w:iCs/>
      <w:color w:val="808080" w:themeColor="text1" w:themeTint="7F"/>
      <w:spacing w:val="10"/>
      <w:sz w:val="24"/>
      <w:szCs w:val="24"/>
    </w:rPr>
  </w:style>
  <w:style w:type="character" w:styleId="ab">
    <w:name w:val="Strong"/>
    <w:basedOn w:val="a0"/>
    <w:uiPriority w:val="22"/>
    <w:qFormat/>
    <w:rsid w:val="00F053CF"/>
    <w:rPr>
      <w:b/>
      <w:bCs/>
      <w:spacing w:val="0"/>
    </w:rPr>
  </w:style>
  <w:style w:type="character" w:styleId="ac">
    <w:name w:val="Emphasis"/>
    <w:uiPriority w:val="20"/>
    <w:qFormat/>
    <w:rsid w:val="00F053CF"/>
    <w:rPr>
      <w:b/>
      <w:bCs/>
      <w:i/>
      <w:iCs/>
      <w:color w:val="auto"/>
    </w:rPr>
  </w:style>
  <w:style w:type="paragraph" w:styleId="ad">
    <w:name w:val="No Spacing"/>
    <w:basedOn w:val="a"/>
    <w:uiPriority w:val="1"/>
    <w:qFormat/>
    <w:rsid w:val="00F053CF"/>
    <w:pPr>
      <w:spacing w:after="0" w:line="240" w:lineRule="auto"/>
      <w:ind w:firstLine="0"/>
    </w:pPr>
  </w:style>
  <w:style w:type="paragraph" w:styleId="ae">
    <w:name w:val="List Paragraph"/>
    <w:basedOn w:val="a"/>
    <w:uiPriority w:val="34"/>
    <w:qFormat/>
    <w:rsid w:val="00F053C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53CF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053CF"/>
    <w:rPr>
      <w:rFonts w:asciiTheme="minorHAnsi"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F053CF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0">
    <w:name w:val="Выделенная цитата Знак"/>
    <w:basedOn w:val="a0"/>
    <w:link w:val="af"/>
    <w:uiPriority w:val="30"/>
    <w:rsid w:val="00F053C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1">
    <w:name w:val="Subtle Emphasis"/>
    <w:uiPriority w:val="19"/>
    <w:qFormat/>
    <w:rsid w:val="00F053CF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F053CF"/>
    <w:rPr>
      <w:b/>
      <w:bCs/>
      <w:i/>
      <w:iCs/>
      <w:color w:val="auto"/>
      <w:u w:val="single"/>
    </w:rPr>
  </w:style>
  <w:style w:type="character" w:styleId="af3">
    <w:name w:val="Subtle Reference"/>
    <w:uiPriority w:val="31"/>
    <w:qFormat/>
    <w:rsid w:val="00F053CF"/>
    <w:rPr>
      <w:smallCaps/>
    </w:rPr>
  </w:style>
  <w:style w:type="character" w:styleId="af4">
    <w:name w:val="Intense Reference"/>
    <w:uiPriority w:val="32"/>
    <w:qFormat/>
    <w:rsid w:val="00F053CF"/>
    <w:rPr>
      <w:b/>
      <w:bCs/>
      <w:smallCaps/>
      <w:color w:val="auto"/>
    </w:rPr>
  </w:style>
  <w:style w:type="character" w:styleId="af5">
    <w:name w:val="Book Title"/>
    <w:uiPriority w:val="33"/>
    <w:qFormat/>
    <w:rsid w:val="00F053C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F053CF"/>
    <w:pPr>
      <w:outlineLvl w:val="9"/>
    </w:pPr>
  </w:style>
  <w:style w:type="table" w:styleId="af7">
    <w:name w:val="Table Grid"/>
    <w:basedOn w:val="a1"/>
    <w:uiPriority w:val="59"/>
    <w:rsid w:val="00E711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3147B-F961-400A-BA4B-D883F473F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2</cp:revision>
  <cp:lastPrinted>2017-01-10T08:29:00Z</cp:lastPrinted>
  <dcterms:created xsi:type="dcterms:W3CDTF">2017-01-10T08:40:00Z</dcterms:created>
  <dcterms:modified xsi:type="dcterms:W3CDTF">2017-01-10T08:40:00Z</dcterms:modified>
</cp:coreProperties>
</file>