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5"/>
      </w:tblGrid>
      <w:tr w:rsidR="0063118E" w:rsidRPr="006E140E" w:rsidTr="009B3020">
        <w:trPr>
          <w:trHeight w:val="31680"/>
          <w:tblCellSpacing w:w="0" w:type="dxa"/>
        </w:trPr>
        <w:tc>
          <w:tcPr>
            <w:tcW w:w="14922" w:type="dx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tbl>
            <w:tblPr>
              <w:tblStyle w:val="a3"/>
              <w:tblW w:w="4536" w:type="dxa"/>
              <w:tblInd w:w="50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6"/>
            </w:tblGrid>
            <w:tr w:rsidR="0063118E" w:rsidTr="009B3020">
              <w:trPr>
                <w:trHeight w:val="274"/>
              </w:trPr>
              <w:tc>
                <w:tcPr>
                  <w:tcW w:w="4536" w:type="dxa"/>
                </w:tcPr>
                <w:p w:rsidR="0063118E" w:rsidRPr="006E140E" w:rsidRDefault="0063118E" w:rsidP="009B3020">
                  <w:pPr>
                    <w:spacing w:after="150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63870"/>
                      <w:kern w:val="36"/>
                      <w:sz w:val="28"/>
                      <w:szCs w:val="28"/>
                      <w:lang w:eastAsia="ru-RU"/>
                    </w:rPr>
                  </w:pPr>
                  <w:r w:rsidRPr="006E140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  <w:kern w:val="36"/>
                      <w:sz w:val="28"/>
                      <w:szCs w:val="28"/>
                      <w:lang w:eastAsia="ru-RU"/>
                    </w:rPr>
                    <w:t>Консультация для родителей</w:t>
                  </w:r>
                </w:p>
              </w:tc>
            </w:tr>
          </w:tbl>
          <w:p w:rsidR="0063118E" w:rsidRPr="006E140E" w:rsidRDefault="0063118E" w:rsidP="0063118E">
            <w:pPr>
              <w:spacing w:after="150" w:line="240" w:lineRule="auto"/>
              <w:jc w:val="center"/>
              <w:textAlignment w:val="top"/>
              <w:rPr>
                <w:rFonts w:ascii="Verdana" w:eastAsia="Times New Roman" w:hAnsi="Verdana" w:cs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63870"/>
                <w:kern w:val="36"/>
                <w:sz w:val="44"/>
                <w:szCs w:val="44"/>
                <w:lang w:eastAsia="ru-RU"/>
              </w:rPr>
              <w:t>Нужно ли детям слушать классическую музыку?</w:t>
            </w:r>
          </w:p>
          <w:p w:rsidR="0063118E" w:rsidRDefault="0063118E" w:rsidP="009B3020">
            <w:pPr>
              <w:spacing w:after="150" w:line="240" w:lineRule="auto"/>
              <w:jc w:val="both"/>
              <w:textAlignment w:val="top"/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140E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  </w:t>
            </w:r>
          </w:p>
          <w:p w:rsidR="0063118E" w:rsidRPr="006E140E" w:rsidRDefault="0063118E" w:rsidP="009B3020">
            <w:pPr>
              <w:spacing w:after="150" w:line="240" w:lineRule="auto"/>
              <w:jc w:val="both"/>
              <w:textAlignment w:val="top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</w:pPr>
            <w:r w:rsidRPr="006E14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7"/>
                <w:szCs w:val="27"/>
                <w:lang w:eastAsia="ru-RU"/>
              </w:rPr>
              <w:t>Этот вопрос имеет два полярных ответа:</w:t>
            </w:r>
          </w:p>
          <w:p w:rsidR="0063118E" w:rsidRPr="006E140E" w:rsidRDefault="0063118E" w:rsidP="009B3020">
            <w:pPr>
              <w:spacing w:after="150" w:line="240" w:lineRule="auto"/>
              <w:jc w:val="both"/>
              <w:textAlignment w:val="top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</w:pPr>
            <w:r w:rsidRPr="006E14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7"/>
                <w:szCs w:val="27"/>
                <w:lang w:eastAsia="ru-RU"/>
              </w:rPr>
              <w:t>- одни родители считают, что нужно,</w:t>
            </w:r>
          </w:p>
          <w:p w:rsidR="0063118E" w:rsidRPr="006E140E" w:rsidRDefault="0063118E" w:rsidP="009B3020">
            <w:pPr>
              <w:spacing w:after="150" w:line="240" w:lineRule="auto"/>
              <w:jc w:val="both"/>
              <w:textAlignment w:val="top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</w:pPr>
            <w:r w:rsidRPr="006E14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7"/>
                <w:szCs w:val="27"/>
                <w:lang w:eastAsia="ru-RU"/>
              </w:rPr>
              <w:t xml:space="preserve">- другие - категорически </w:t>
            </w:r>
            <w:proofErr w:type="gramStart"/>
            <w:r w:rsidRPr="006E14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7"/>
                <w:szCs w:val="27"/>
                <w:lang w:eastAsia="ru-RU"/>
              </w:rPr>
              <w:t>против</w:t>
            </w:r>
            <w:proofErr w:type="gramEnd"/>
            <w:r w:rsidRPr="006E14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7"/>
                <w:szCs w:val="27"/>
                <w:lang w:eastAsia="ru-RU"/>
              </w:rPr>
              <w:t>.</w:t>
            </w:r>
          </w:p>
          <w:p w:rsidR="0063118E" w:rsidRPr="006E140E" w:rsidRDefault="0063118E" w:rsidP="009B3020">
            <w:pPr>
              <w:spacing w:after="150" w:line="240" w:lineRule="auto"/>
              <w:jc w:val="both"/>
              <w:textAlignment w:val="top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</w:pPr>
            <w:r w:rsidRPr="006E14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7"/>
                <w:szCs w:val="27"/>
                <w:lang w:eastAsia="ru-RU"/>
              </w:rPr>
              <w:t>Так как же быть?</w:t>
            </w:r>
          </w:p>
          <w:p w:rsidR="0063118E" w:rsidRPr="006E140E" w:rsidRDefault="0063118E" w:rsidP="009B3020">
            <w:pPr>
              <w:spacing w:after="150" w:line="240" w:lineRule="auto"/>
              <w:jc w:val="both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E140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Человек стал человеком, когда услышал шепот листьев, журчание весеннего ручья звон серебряных колокольчиков, жаворонка в бездонном синем небе, шорох снежинок, ласковый плеск волны и торжественную тишину ночи, - услышал и, затаив дыхание, слушает сотни и тысячи лет чудесную музыку жизни. Умей и ты слушать эту музыку, умей наслаждаться ее красотой» В. Сухомлинский.</w:t>
            </w:r>
          </w:p>
          <w:p w:rsidR="0063118E" w:rsidRPr="006E140E" w:rsidRDefault="0063118E" w:rsidP="009B3020">
            <w:pPr>
              <w:spacing w:after="150" w:line="240" w:lineRule="auto"/>
              <w:jc w:val="both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E140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Мир, окружающий нас, для детей полон загадок, надо помочь малышам не только внимательно смотреть, но и внимательно слушать. В наше сложное время люди зачастую не умеют, не хотят, не приучены слышать, будь то собеседник, природа или музыка.</w:t>
            </w:r>
          </w:p>
          <w:p w:rsidR="0063118E" w:rsidRPr="006E140E" w:rsidRDefault="0063118E" w:rsidP="009B3020">
            <w:pPr>
              <w:spacing w:after="150" w:line="240" w:lineRule="auto"/>
              <w:jc w:val="both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E140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А как вы часто слушаете музыку?</w:t>
            </w:r>
          </w:p>
          <w:p w:rsidR="0063118E" w:rsidRPr="006E140E" w:rsidRDefault="0063118E" w:rsidP="009B3020">
            <w:pPr>
              <w:spacing w:after="150" w:line="240" w:lineRule="auto"/>
              <w:jc w:val="both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E140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 какие моменты, вы любите музыку слушать?</w:t>
            </w:r>
          </w:p>
          <w:p w:rsidR="0063118E" w:rsidRPr="006E140E" w:rsidRDefault="0063118E" w:rsidP="009B3020">
            <w:pPr>
              <w:spacing w:after="150" w:line="240" w:lineRule="auto"/>
              <w:jc w:val="both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E140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Нужно ли приучать ребёнка слушать классическую музыку?</w:t>
            </w:r>
          </w:p>
          <w:p w:rsidR="0063118E" w:rsidRPr="006E140E" w:rsidRDefault="0063118E" w:rsidP="009B3020">
            <w:pPr>
              <w:spacing w:after="150" w:line="240" w:lineRule="auto"/>
              <w:jc w:val="both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E140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решении этой проблемы невозможно переоценить роль музыки. Поэтому сегодня, актуальны вопросы нравственного воспитания детей. Важно развивать уже в дошкольном возрасте целостное художественно-эстетическое восприятие мира.</w:t>
            </w:r>
          </w:p>
          <w:p w:rsidR="0063118E" w:rsidRPr="006E140E" w:rsidRDefault="0063118E" w:rsidP="009B3020">
            <w:pPr>
              <w:spacing w:after="150" w:line="240" w:lineRule="auto"/>
              <w:jc w:val="both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E140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Как часто звучат в наше время слова «русская душа», «феномен русской души». Но не менее часто — «падение нравственности», «деградация общества».</w:t>
            </w:r>
          </w:p>
          <w:p w:rsidR="0063118E" w:rsidRPr="006E140E" w:rsidRDefault="0063118E" w:rsidP="009B3020">
            <w:pPr>
              <w:spacing w:after="150" w:line="240" w:lineRule="auto"/>
              <w:jc w:val="both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E140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«Музыка для ребенка — мир радостных переживаний. Чтобы открыть перед ним дверь в этот мир, надо развивать у него способности, и прежде всего музыкальный слух и эмоциональную отзывчивость. Иначе музыка не выполнит своей воспитательной функции» (слова Н. А. Ветлугиной). Музыкальное воспитание является одним из многих видов деятельности ребенка в детском саду. А главное — это самая приятная и доступная форма общения взрослого и ребенка.</w:t>
            </w:r>
          </w:p>
          <w:p w:rsidR="0063118E" w:rsidRPr="006E140E" w:rsidRDefault="0063118E" w:rsidP="009B3020">
            <w:pPr>
              <w:spacing w:after="150" w:line="240" w:lineRule="auto"/>
              <w:jc w:val="both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E140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Как это замечательно — знакомить детей с музыкой! Мы начинаем работать с детьми в возрасте от двух лет и провожаем их в школу. На пути, продолжительностью в шесть лет, дети систематически и последовательно, </w:t>
            </w:r>
            <w:proofErr w:type="gramStart"/>
            <w:r w:rsidRPr="006E140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</w:t>
            </w:r>
            <w:proofErr w:type="gramEnd"/>
            <w:r w:rsidRPr="006E140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6E140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простого к более сложному знакомятся с той музыкой, которую можно назвать искусством. Музыка, художественное слово или картина должны стать для детей доступным средством выражения чувств, настроений, мыслей.</w:t>
            </w:r>
          </w:p>
          <w:p w:rsidR="0063118E" w:rsidRPr="006E140E" w:rsidRDefault="0063118E" w:rsidP="009B3020">
            <w:pPr>
              <w:spacing w:after="150" w:line="240" w:lineRule="auto"/>
              <w:jc w:val="both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E140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Давайте и мы прикоснёмся к классической музыке и послушаем разные отрывки.</w:t>
            </w:r>
          </w:p>
          <w:p w:rsidR="0063118E" w:rsidRPr="006E140E" w:rsidRDefault="0063118E" w:rsidP="009B3020">
            <w:pPr>
              <w:spacing w:after="150" w:line="240" w:lineRule="auto"/>
              <w:jc w:val="both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E140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Пьеса П.И. Чайковского «Осенняя песня».</w:t>
            </w:r>
          </w:p>
          <w:p w:rsidR="0063118E" w:rsidRPr="006E140E" w:rsidRDefault="0063118E" w:rsidP="009B3020">
            <w:pPr>
              <w:spacing w:after="150" w:line="240" w:lineRule="auto"/>
              <w:jc w:val="both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E140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Пьеса А. Вивальди «Зима».</w:t>
            </w:r>
          </w:p>
          <w:p w:rsidR="0063118E" w:rsidRPr="006E140E" w:rsidRDefault="0063118E" w:rsidP="009B3020">
            <w:pPr>
              <w:spacing w:after="150" w:line="240" w:lineRule="auto"/>
              <w:jc w:val="both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E140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- какие чувства вызвали у вас эти произведения?</w:t>
            </w:r>
          </w:p>
          <w:p w:rsidR="0063118E" w:rsidRPr="006E140E" w:rsidRDefault="0063118E" w:rsidP="009B3020">
            <w:pPr>
              <w:spacing w:after="150" w:line="240" w:lineRule="auto"/>
              <w:jc w:val="both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E140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Как вы думаете,</w:t>
            </w:r>
          </w:p>
          <w:p w:rsidR="0063118E" w:rsidRPr="006E140E" w:rsidRDefault="0063118E" w:rsidP="009B3020">
            <w:pPr>
              <w:spacing w:after="150" w:line="240" w:lineRule="auto"/>
              <w:jc w:val="both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E140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- может ли ребёнок дошкольного возраста понять содержание пьесы, высказать свои представления?</w:t>
            </w:r>
          </w:p>
          <w:p w:rsidR="0063118E" w:rsidRPr="006E140E" w:rsidRDefault="0063118E" w:rsidP="009B3020">
            <w:pPr>
              <w:spacing w:after="150" w:line="240" w:lineRule="auto"/>
              <w:jc w:val="both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E140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Кто создаёт эти музыкальные шедевры?</w:t>
            </w:r>
          </w:p>
          <w:p w:rsidR="0063118E" w:rsidRPr="006E140E" w:rsidRDefault="0063118E" w:rsidP="009B3020">
            <w:pPr>
              <w:spacing w:after="150" w:line="240" w:lineRule="auto"/>
              <w:jc w:val="both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E140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- а нужно ли давать информацию о композиторе?</w:t>
            </w:r>
          </w:p>
          <w:p w:rsidR="0063118E" w:rsidRPr="006E140E" w:rsidRDefault="0063118E" w:rsidP="009B3020">
            <w:pPr>
              <w:spacing w:after="150" w:line="240" w:lineRule="auto"/>
              <w:jc w:val="both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E140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Через классическую музыку мы даём детям нравственные понятия: доброта, отзывчивость, любовь к Родине, матери, сопереживание; формируем доброжелательное отношение к животным; уметь видеть красоту природы и оберегать ее.</w:t>
            </w:r>
          </w:p>
          <w:p w:rsidR="0063118E" w:rsidRPr="006E140E" w:rsidRDefault="0063118E" w:rsidP="009B3020">
            <w:pPr>
              <w:spacing w:after="150" w:line="240" w:lineRule="auto"/>
              <w:jc w:val="both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E140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Таким образом, мы с вами:</w:t>
            </w:r>
          </w:p>
          <w:p w:rsidR="0063118E" w:rsidRPr="006E140E" w:rsidRDefault="0063118E" w:rsidP="009B3020">
            <w:pPr>
              <w:spacing w:after="150" w:line="240" w:lineRule="auto"/>
              <w:jc w:val="both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E140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•     Развиваем интерес и любовь к музыке;</w:t>
            </w:r>
          </w:p>
          <w:p w:rsidR="0063118E" w:rsidRPr="006E140E" w:rsidRDefault="0063118E" w:rsidP="009B3020">
            <w:pPr>
              <w:spacing w:after="150" w:line="240" w:lineRule="auto"/>
              <w:jc w:val="both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E140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•     повышаем музыкальную восприимчивость, зачатки музыкального слуха;</w:t>
            </w:r>
          </w:p>
          <w:p w:rsidR="0063118E" w:rsidRPr="006E140E" w:rsidRDefault="0063118E" w:rsidP="009B3020">
            <w:pPr>
              <w:spacing w:after="150" w:line="240" w:lineRule="auto"/>
              <w:jc w:val="both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E140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•     побуждаем детей выражать свои музыкальные впечатления в исполнительной и творческой деятельности.</w:t>
            </w:r>
          </w:p>
          <w:p w:rsidR="0063118E" w:rsidRPr="006E140E" w:rsidRDefault="0063118E" w:rsidP="009B3020">
            <w:pPr>
              <w:spacing w:after="150" w:line="240" w:lineRule="auto"/>
              <w:jc w:val="both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E140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своей работе я использую вокальную и инструментальную музыку, и стараюсь исполнять ее, как написал композитор: эмоционально, искренне, выразительно. Необходимо увлечь детей игрой, заразить теми чувствами, которые выразил композитор, преподнести произведение так, чтобы было понятно ребенку, дошло до его сердца, было бы осмыслено. Классическая музыка - Это особый мир — в нем человеческие души говорят непосредственно с душой автора на языке эмоций. Очень важно слушать с дошкольниками классические произведения разных времен — музыку Вивальди, Баха, Моцарта, Шопена, Глинки и других зарубежных, русских и современных композиторов – классиков. Конечно, рассказывать о произведениях классической музыки не так легко. В первую очередь самому необходимо познакомиться с литературой о композиторе, продумать, как преподнести произведение детям. Самое важное — дать почувствовать настроения, переживания, выраженные в музыке, их смену, взаимозависимость.</w:t>
            </w:r>
          </w:p>
          <w:p w:rsidR="0063118E" w:rsidRDefault="0063118E" w:rsidP="009B3020">
            <w:pPr>
              <w:spacing w:after="15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63118E" w:rsidRDefault="0063118E" w:rsidP="009B3020">
            <w:pPr>
              <w:spacing w:after="15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63118E" w:rsidRPr="006E140E" w:rsidRDefault="0063118E" w:rsidP="009B3020">
            <w:pPr>
              <w:spacing w:after="150" w:line="240" w:lineRule="auto"/>
              <w:jc w:val="both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E140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 детском саду я провожу слушания, опираясь на три взаимосвязанные между собой темами:</w:t>
            </w:r>
          </w:p>
          <w:p w:rsidR="0063118E" w:rsidRPr="006E140E" w:rsidRDefault="0063118E" w:rsidP="009B3020">
            <w:pPr>
              <w:spacing w:after="150" w:line="240" w:lineRule="auto"/>
              <w:jc w:val="both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E140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•     «Какие чувства передает музыка?»,</w:t>
            </w:r>
          </w:p>
          <w:p w:rsidR="0063118E" w:rsidRPr="006E140E" w:rsidRDefault="0063118E" w:rsidP="009B3020">
            <w:pPr>
              <w:spacing w:after="150" w:line="240" w:lineRule="auto"/>
              <w:jc w:val="both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E140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•     «О чем рассказывает музыка?»</w:t>
            </w:r>
          </w:p>
          <w:p w:rsidR="0063118E" w:rsidRPr="006E140E" w:rsidRDefault="0063118E" w:rsidP="009B3020">
            <w:pPr>
              <w:spacing w:after="150" w:line="240" w:lineRule="auto"/>
              <w:jc w:val="both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E140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•     «Как рассказывает музыка?»</w:t>
            </w:r>
          </w:p>
          <w:p w:rsidR="0063118E" w:rsidRPr="006E140E" w:rsidRDefault="0063118E" w:rsidP="009B3020">
            <w:pPr>
              <w:spacing w:after="150" w:line="240" w:lineRule="auto"/>
              <w:jc w:val="both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E140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Эту схему использую на протяжении 3-х занятий. При этом каждый раз беседу начинаю с определения характера произведения и расширения определений, применяемых детьми.</w:t>
            </w:r>
          </w:p>
          <w:p w:rsidR="0063118E" w:rsidRPr="006E140E" w:rsidRDefault="0063118E" w:rsidP="009B3020">
            <w:pPr>
              <w:spacing w:after="150" w:line="240" w:lineRule="auto"/>
              <w:jc w:val="both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E140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Одним из любимых произведений детей подготовительной группы стала музыка А.И. Хачатуряна «Танец с саблями». Дети очень эмоционально, с действиями слушают симфонический оркестр. Как звучат ксилофон, труба, бубен, скрипки, литавры! И не надо много говорить об этой музыке — идет работа чувств, работа души! Дети старшей группы, прослушав пьесу «Первая потеря» Р. Шуман, почти единодушно решили, что грустная музыка нужна людям: она заставляет задуматься, вспомнить о тех, кому плохо. Дети поделились чувствами и рассказали о характере музыкального произведения.</w:t>
            </w:r>
          </w:p>
          <w:p w:rsidR="0063118E" w:rsidRPr="006E140E" w:rsidRDefault="0063118E" w:rsidP="009B3020">
            <w:pPr>
              <w:spacing w:after="150" w:line="240" w:lineRule="auto"/>
              <w:jc w:val="both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E140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Надо объяснить ребенку, какие же музыкальные инструменты есть в оркестре и что тембровые особенности различных музыкальных инструментов придают звучанию образность. С их помощью люди, слышат красочное звучание в собственной оркестровке. И еще: так углубляются их представления о возможностях музыкальных инструментов, развивается творческое применение их в самостоятельной деятельности.</w:t>
            </w:r>
          </w:p>
          <w:p w:rsidR="0063118E" w:rsidRPr="006E140E" w:rsidRDefault="0063118E" w:rsidP="009B3020">
            <w:pPr>
              <w:spacing w:after="150" w:line="240" w:lineRule="auto"/>
              <w:jc w:val="both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E140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Предложите послушать Оркестр «Камаринская» П.И, Чайковского</w:t>
            </w:r>
          </w:p>
          <w:p w:rsidR="0063118E" w:rsidRPr="006E140E" w:rsidRDefault="0063118E" w:rsidP="009B3020">
            <w:pPr>
              <w:spacing w:after="150" w:line="240" w:lineRule="auto"/>
              <w:jc w:val="both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E140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Полезно варьировать приемы развития музыкального восприятия. Так, оркестровку можно сочетать с передачей характера музыки в движении. Дети, прослушав произведение, знакомятся с характером музыки, выделяют изобразительные моменты, средства выразительности в музыки.</w:t>
            </w:r>
          </w:p>
          <w:p w:rsidR="0063118E" w:rsidRPr="006E140E" w:rsidRDefault="0063118E" w:rsidP="009B3020">
            <w:pPr>
              <w:spacing w:after="150" w:line="240" w:lineRule="auto"/>
              <w:jc w:val="both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E140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Так же, идет знакомство детей с фрагментами из опер и балетов великих композиторов — П. И. Чайковского, Н. А. Римского-Корсакова, К. Сен-Санса.</w:t>
            </w:r>
          </w:p>
          <w:p w:rsidR="0063118E" w:rsidRPr="006E140E" w:rsidRDefault="0063118E" w:rsidP="009B3020">
            <w:pPr>
              <w:spacing w:after="150" w:line="240" w:lineRule="auto"/>
              <w:jc w:val="both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E140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«Щелкунчик», «Лебединое озеро», « </w:t>
            </w:r>
            <w:proofErr w:type="spellStart"/>
            <w:r w:rsidRPr="006E140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Гаяне</w:t>
            </w:r>
            <w:proofErr w:type="spellEnd"/>
            <w:r w:rsidRPr="006E140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», «Садко»…</w:t>
            </w:r>
          </w:p>
          <w:p w:rsidR="0063118E" w:rsidRPr="006E140E" w:rsidRDefault="0063118E" w:rsidP="009B3020">
            <w:pPr>
              <w:spacing w:after="150" w:line="240" w:lineRule="auto"/>
              <w:jc w:val="both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E140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Детей можно познакомить с пьесами из «Детского альбома» П.И. Чайковского и Р. Шумана, д. Шостаковича. В них много близких и понятных им картинок и образов. Сколько здесь звучит прекрасной, выразительной музыки!</w:t>
            </w:r>
          </w:p>
          <w:p w:rsidR="0063118E" w:rsidRPr="006E140E" w:rsidRDefault="0063118E" w:rsidP="009B3020">
            <w:pPr>
              <w:spacing w:after="150" w:line="240" w:lineRule="auto"/>
              <w:jc w:val="both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E140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Встреча с музыкой поражает воображение детей, сердца их становятся доверчивыми, открытыми. От нас с вами зависит сегодня, какими будут наши дети, что они унесут из детства. Пусть это будет богатство души, полученное от общения с высоким искусством — музыкой.</w:t>
            </w:r>
          </w:p>
          <w:p w:rsidR="0063118E" w:rsidRPr="006E140E" w:rsidRDefault="0063118E" w:rsidP="009B3020">
            <w:pPr>
              <w:spacing w:after="150" w:line="240" w:lineRule="auto"/>
              <w:jc w:val="both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E140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Нужно помнить, что музыка - мощное средство воздействия на человеческие эмоции. Заложенный в том или ином произведении заряд художественных </w:t>
            </w:r>
            <w:r w:rsidRPr="006E140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переживаний вызывает у человека печаль или радость. Классика бесценна именно тем, что несёт слушателю идеи гуманизма, благородства, пронизана пафосом борьбы добра со злом и торжества справедливости. Её авторы умели облечь свои идеи в художественные формы, пережившие века и ставшие бессмертными. Волшебные мелодии, рождённые сто, двести лет назад, и сегодня вызывают чувство радостной встречи у наших современников.</w:t>
            </w:r>
          </w:p>
          <w:p w:rsidR="0063118E" w:rsidRPr="006E140E" w:rsidRDefault="0063118E" w:rsidP="009B3020">
            <w:pPr>
              <w:spacing w:after="150" w:line="240" w:lineRule="auto"/>
              <w:jc w:val="both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E140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Вот почему необходимо знакомить дошкольников с классикой музыкой. Вот почему не следует обделять жизнь малышей, сводя их музыкальные знакомства лишь к лёгкой музыке. Нужно постоянно расширять круг их музыкальных познаний произведениями высокохудожественного уровня.</w:t>
            </w:r>
          </w:p>
          <w:p w:rsidR="0063118E" w:rsidRPr="006E140E" w:rsidRDefault="0063118E" w:rsidP="009B3020">
            <w:pPr>
              <w:spacing w:after="150" w:line="240" w:lineRule="auto"/>
              <w:jc w:val="both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E140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Как правило, музыкальные занятия в детском саду - </w:t>
            </w:r>
            <w:proofErr w:type="gramStart"/>
            <w:r w:rsidRPr="006E140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единственный</w:t>
            </w:r>
            <w:proofErr w:type="gramEnd"/>
            <w:r w:rsidRPr="006E140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место, где дети слушают сочинения классиков, получают информацию о них. Ведь дома чаще всего детей окружает музыка радио и телевидения, то, что когда - то Д. Б. </w:t>
            </w:r>
            <w:proofErr w:type="spellStart"/>
            <w:r w:rsidRPr="006E140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Кабалевский</w:t>
            </w:r>
            <w:proofErr w:type="spellEnd"/>
            <w:r w:rsidRPr="006E140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назвал метким выражением «музыкальный мусор», за счёт своего примитивизма такая музыка имеет свойство прочно оседать в детской памяти. Ни для кого не секрет, что большинство детей на просьбу спеть свою любимую песню с удовольствием исполняют песенки из реклам или «шедевры», типа «Ветер с моря дул...» или «Крошка моя...» и им подобные. Поэтому бесценной станет ваша помощь в создании у детей своеобразного музыкального «поля», становящегося впоследствии предпосылкой формирования интереса к серьёзной музыке.</w:t>
            </w:r>
          </w:p>
          <w:p w:rsidR="0063118E" w:rsidRPr="006E140E" w:rsidRDefault="0063118E" w:rsidP="009B3020">
            <w:pPr>
              <w:spacing w:after="150" w:line="240" w:lineRule="auto"/>
              <w:jc w:val="both"/>
              <w:textAlignment w:val="top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6E1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</w:t>
            </w:r>
            <w:r w:rsidRPr="006E14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Как можно подойти к решению этой задачи.</w:t>
            </w:r>
          </w:p>
          <w:p w:rsidR="0063118E" w:rsidRPr="006E140E" w:rsidRDefault="0063118E" w:rsidP="009B3020">
            <w:pPr>
              <w:spacing w:after="150" w:line="240" w:lineRule="auto"/>
              <w:jc w:val="both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E140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     Это под силу любому </w:t>
            </w:r>
            <w:proofErr w:type="gramStart"/>
            <w:r w:rsidRPr="006E140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взрослом</w:t>
            </w:r>
            <w:proofErr w:type="gramEnd"/>
            <w:r w:rsidRPr="006E140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даже не имеющему специального музыкального образования. Нужно взять за правило себе и своим детям, постоянно совершенствовать в самом себе и развивать восторженное восприятие окружающего мира.</w:t>
            </w:r>
          </w:p>
          <w:p w:rsidR="006E140E" w:rsidRDefault="0063118E" w:rsidP="009B3020">
            <w:pPr>
              <w:spacing w:after="15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140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Например: вот мы выходим утром на работу - взглянем на то, что окружает нас, немножко по-новому. </w:t>
            </w:r>
            <w:proofErr w:type="gramStart"/>
            <w:r w:rsidRPr="006E140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Оставим без внимания плохую погоду, бытовые мелочи, зато попробуем отметить то, что радует взгляд: иней на «обсахаренных» ветках деревьев; чистый снежок, покрывший землю новой скатертью; набухшие почки и талая вода заполняющая след; красавцы снегири, на заснеженных ветвях дерева; журчанье ручейка, бегущего вдоль тротуара по весне: шорох листвы под ногами во время листопада;</w:t>
            </w:r>
            <w:proofErr w:type="gramEnd"/>
            <w:r w:rsidRPr="006E140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бриллианты росинок на травинках; даже бегущие по небу хмурые тучки на что-то похожи. Так мы развиваем своё и наших детей визуально-эстетическое восприятие обыденности. Так постепенно ребёнок обучается видеть и слышать </w:t>
            </w:r>
            <w:proofErr w:type="gramStart"/>
            <w:r w:rsidRPr="006E140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прекрасное</w:t>
            </w:r>
            <w:proofErr w:type="gramEnd"/>
            <w:r w:rsidRPr="006E140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а затем в этом появляется потребность, утолить которую могут только классическая литература, классическая   живопись, классическая музыка.</w:t>
            </w:r>
          </w:p>
          <w:p w:rsidR="006E140E" w:rsidRDefault="0063118E" w:rsidP="009B3020">
            <w:pPr>
              <w:spacing w:after="15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E140E" w:rsidRDefault="0063118E" w:rsidP="0063118E">
            <w:pPr>
              <w:spacing w:after="15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Подготовила: музыкальный руководитель                               Ю.В. Дубровина</w:t>
            </w:r>
          </w:p>
          <w:p w:rsidR="006E140E" w:rsidRPr="006E140E" w:rsidRDefault="0063118E" w:rsidP="0063118E">
            <w:pPr>
              <w:spacing w:after="150" w:line="240" w:lineRule="auto"/>
              <w:jc w:val="both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25.04.2023</w:t>
            </w:r>
          </w:p>
        </w:tc>
      </w:tr>
      <w:tr w:rsidR="0063118E" w:rsidRPr="006E140E" w:rsidTr="009B3020">
        <w:trPr>
          <w:trHeight w:val="31680"/>
          <w:tblCellSpacing w:w="0" w:type="dxa"/>
        </w:trPr>
        <w:tc>
          <w:tcPr>
            <w:tcW w:w="14922" w:type="dxa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63118E" w:rsidRPr="006E140E" w:rsidRDefault="0063118E" w:rsidP="009B3020">
            <w:pPr>
              <w:spacing w:after="150" w:line="240" w:lineRule="auto"/>
              <w:textAlignment w:val="top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kern w:val="36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907194" w:rsidRPr="0063118E" w:rsidRDefault="0063118E">
      <w:pPr>
        <w:rPr>
          <w:b/>
        </w:rPr>
      </w:pPr>
    </w:p>
    <w:sectPr w:rsidR="00907194" w:rsidRPr="00631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18E"/>
    <w:rsid w:val="0063118E"/>
    <w:rsid w:val="00E86C74"/>
    <w:rsid w:val="00EB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2023-04-25T04:28:00Z</dcterms:created>
  <dcterms:modified xsi:type="dcterms:W3CDTF">2023-04-25T04:31:00Z</dcterms:modified>
</cp:coreProperties>
</file>